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7971EE" w:rsidRPr="008D6612" w:rsidRDefault="00EE2D88" w:rsidP="00EE2D88">
      <w:pPr>
        <w:spacing w:after="0"/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sz w:val="20"/>
          <w:szCs w:val="20"/>
        </w:rPr>
        <w:t>Port, Country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D88" w:rsidRPr="008D6612" w:rsidTr="008D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E2D88" w:rsidRPr="008D6612" w:rsidRDefault="00E2686D" w:rsidP="00EE2D88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MANTA - ECUADOR</w:t>
            </w:r>
          </w:p>
        </w:tc>
      </w:tr>
    </w:tbl>
    <w:p w:rsidR="00EE2D88" w:rsidRPr="008D6612" w:rsidRDefault="00EE2D88" w:rsidP="00EE2D88">
      <w:pPr>
        <w:spacing w:after="0"/>
        <w:rPr>
          <w:rFonts w:ascii="Bahnschrift" w:hAnsi="Bahnschrift"/>
          <w:sz w:val="20"/>
          <w:szCs w:val="20"/>
        </w:rPr>
      </w:pPr>
    </w:p>
    <w:p w:rsidR="00EE2D88" w:rsidRPr="008D6612" w:rsidRDefault="00EE2D88" w:rsidP="00EE2D88">
      <w:pPr>
        <w:spacing w:after="0"/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sz w:val="20"/>
          <w:szCs w:val="20"/>
        </w:rPr>
        <w:t>DMC Name</w:t>
      </w:r>
      <w:r w:rsidRPr="008D6612">
        <w:rPr>
          <w:rFonts w:ascii="Bahnschrift" w:hAnsi="Bahnschrift"/>
          <w:b/>
          <w:sz w:val="20"/>
          <w:szCs w:val="20"/>
        </w:rPr>
        <w:tab/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D88" w:rsidRPr="008D6612" w:rsidTr="008D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E2D88" w:rsidRPr="008D6612" w:rsidRDefault="008D6612" w:rsidP="00EE2D88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OCEAN PACIFIC TRAVEL</w:t>
            </w:r>
          </w:p>
        </w:tc>
      </w:tr>
    </w:tbl>
    <w:p w:rsidR="00EE2D88" w:rsidRPr="008D6612" w:rsidRDefault="00EE2D88" w:rsidP="00EE2D88">
      <w:pPr>
        <w:spacing w:after="0"/>
        <w:rPr>
          <w:rFonts w:ascii="Bahnschrift" w:hAnsi="Bahnschrift"/>
          <w:sz w:val="20"/>
          <w:szCs w:val="20"/>
        </w:rPr>
      </w:pPr>
    </w:p>
    <w:p w:rsidR="00EE2D88" w:rsidRPr="008D6612" w:rsidRDefault="005E7DBE" w:rsidP="00EE2D88">
      <w:pPr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26670</wp:posOffset>
                </wp:positionV>
                <wp:extent cx="99060" cy="914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8CB" w:rsidRPr="005718CB" w:rsidRDefault="005718CB" w:rsidP="005718C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6.6pt;margin-top:2.1pt;width:7.8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" filled="f" strokecolor="black [3213]" strokeweight="1pt">
                <v:textbox>
                  <w:txbxContent>
                    <w:p w:rsidR="005718CB" w:rsidRPr="005718CB" w:rsidRDefault="005718CB" w:rsidP="005718CB">
                      <w:pPr>
                        <w:jc w:val="center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E2D88" w:rsidRPr="008D6612">
        <w:rPr>
          <w:rFonts w:ascii="Bahnschrift" w:hAnsi="Bahnschrif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BC1BA" wp14:editId="6FE3C2ED">
                <wp:simplePos x="0" y="0"/>
                <wp:positionH relativeFrom="column">
                  <wp:posOffset>2484120</wp:posOffset>
                </wp:positionH>
                <wp:positionV relativeFrom="paragraph">
                  <wp:posOffset>34290</wp:posOffset>
                </wp:positionV>
                <wp:extent cx="99060" cy="914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9D2C" id="Rectangle 5" o:spid="_x0000_s1026" style="position:absolute;margin-left:195.6pt;margin-top:2.7pt;width:7.8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" filled="f" strokecolor="black [3213]" strokeweight="1pt"/>
            </w:pict>
          </mc:Fallback>
        </mc:AlternateContent>
      </w:r>
      <w:r w:rsidR="00EE2D88" w:rsidRPr="008D6612">
        <w:rPr>
          <w:rFonts w:ascii="Bahnschrift" w:hAnsi="Bahnschrif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BC1BA" wp14:editId="6FE3C2ED">
                <wp:simplePos x="0" y="0"/>
                <wp:positionH relativeFrom="column">
                  <wp:posOffset>1691640</wp:posOffset>
                </wp:positionH>
                <wp:positionV relativeFrom="paragraph">
                  <wp:posOffset>26670</wp:posOffset>
                </wp:positionV>
                <wp:extent cx="99060" cy="914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88" w:rsidRDefault="00EE2D88" w:rsidP="00EE2D8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BC1BA" id="Rectangle 4" o:spid="_x0000_s1027" style="position:absolute;margin-left:133.2pt;margin-top:2.1pt;width:7.8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" fillcolor="red" strokecolor="black [3213]" strokeweight="1pt">
                <v:textbox>
                  <w:txbxContent>
                    <w:p w:rsidR="00EE2D88" w:rsidRDefault="00EE2D88" w:rsidP="00EE2D8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E2D88" w:rsidRPr="008D6612">
        <w:rPr>
          <w:rFonts w:ascii="Bahnschrift" w:hAnsi="Bahnschrift"/>
          <w:b/>
          <w:sz w:val="20"/>
          <w:szCs w:val="20"/>
        </w:rPr>
        <w:t xml:space="preserve">Tour Activity Level: </w:t>
      </w:r>
      <w:r w:rsidR="00EE2D88" w:rsidRPr="008D6612">
        <w:rPr>
          <w:rFonts w:ascii="Bahnschrift" w:hAnsi="Bahnschrift"/>
          <w:b/>
          <w:sz w:val="20"/>
          <w:szCs w:val="20"/>
        </w:rPr>
        <w:tab/>
        <w:t>Easy</w:t>
      </w:r>
      <w:r w:rsidR="00EE2D88" w:rsidRPr="008D6612">
        <w:rPr>
          <w:rFonts w:ascii="Bahnschrift" w:hAnsi="Bahnschrift"/>
          <w:b/>
          <w:sz w:val="20"/>
          <w:szCs w:val="20"/>
        </w:rPr>
        <w:tab/>
        <w:t>Moderate       Demanding</w:t>
      </w:r>
    </w:p>
    <w:p w:rsidR="00CC1E65" w:rsidRPr="008D6612" w:rsidRDefault="00CC1E65" w:rsidP="00CC1E65">
      <w:pPr>
        <w:spacing w:after="0"/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sz w:val="20"/>
          <w:szCs w:val="20"/>
        </w:rPr>
        <w:t>Tour Description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E65" w:rsidRPr="008D6612" w:rsidTr="008D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E5E61" w:rsidRPr="008D6612" w:rsidRDefault="00052852" w:rsidP="00052852">
            <w:pPr>
              <w:contextualSpacing/>
              <w:jc w:val="both"/>
              <w:rPr>
                <w:rFonts w:ascii="Bahnschrift" w:hAnsi="Bahnschrift" w:cs="Tahoma"/>
                <w:sz w:val="20"/>
                <w:szCs w:val="20"/>
                <w:lang w:eastAsia="en-GB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Our tour today begins with a drive along Manta’s “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malecón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” or promenade. Our guide enlightens us on the history of this area, which was home to pre-Columbian peoples such as the Valdivia culture, whose fragments of pottery are the oldest found anywhere in South America. </w:t>
            </w:r>
          </w:p>
          <w:p w:rsidR="002E5E61" w:rsidRPr="008D6612" w:rsidRDefault="00052852" w:rsidP="00052852">
            <w:pPr>
              <w:contextualSpacing/>
              <w:jc w:val="both"/>
              <w:rPr>
                <w:rFonts w:ascii="Bahnschrift" w:hAnsi="Bahnschrift" w:cs="Tahoma"/>
                <w:sz w:val="20"/>
                <w:szCs w:val="20"/>
                <w:lang w:eastAsia="en-GB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The archaeological site of Cerro 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Jaboncillo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 is unique because it allows observation of a distinct and complex society that was established in the area between 900 and 1500 AD. This developed society controlled large areas of Guayas and 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Manabi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 provinces in Ecuador. The 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Cancebí-Manteños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 acquired highly developed levels in their society practices and with their control of the sea extended their culture to the California Gulf, Mexico, Chile and Peru.</w:t>
            </w:r>
          </w:p>
          <w:p w:rsidR="00A47E7F" w:rsidRPr="008D6612" w:rsidRDefault="00052852" w:rsidP="00262802">
            <w:pPr>
              <w:contextualSpacing/>
              <w:jc w:val="both"/>
              <w:rPr>
                <w:rFonts w:ascii="Bahnschrift" w:hAnsi="Bahnschrift" w:cs="Tahoma"/>
                <w:sz w:val="20"/>
                <w:szCs w:val="20"/>
                <w:lang w:eastAsia="en-GB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Visiting this place is an experience that mixes culture, tourism and nature. Located on the eastern slope of Cerro 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Jaboncillo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, the area around the archaeological site features a variety of plants and animals that survive in a unique ecosystem that depends on water cycles, especially in the summer fog. </w:t>
            </w:r>
          </w:p>
          <w:p w:rsidR="00A47E7F" w:rsidRPr="008D6612" w:rsidRDefault="00A47E7F" w:rsidP="008D6612">
            <w:pPr>
              <w:contextualSpacing/>
              <w:jc w:val="both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Afterwards, enjoy </w:t>
            </w:r>
            <w:r w:rsidR="00442DCD"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a </w:t>
            </w:r>
            <w:r w:rsidR="008D6612"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>snack</w:t>
            </w:r>
            <w:r w:rsidRPr="008D6612">
              <w:rPr>
                <w:rFonts w:ascii="Bahnschrift" w:hAnsi="Bahnschrift" w:cs="Tahoma"/>
                <w:sz w:val="20"/>
                <w:szCs w:val="20"/>
                <w:lang w:eastAsia="en-GB"/>
              </w:rPr>
              <w:t xml:space="preserve"> at the site museum before returning to the ship.</w:t>
            </w: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 </w:t>
            </w:r>
          </w:p>
        </w:tc>
      </w:tr>
    </w:tbl>
    <w:p w:rsidR="00052852" w:rsidRPr="008D6612" w:rsidRDefault="00052852" w:rsidP="00CC1E65">
      <w:pPr>
        <w:spacing w:after="0"/>
        <w:rPr>
          <w:rFonts w:ascii="Bahnschrift" w:hAnsi="Bahnschrift"/>
          <w:b/>
          <w:sz w:val="20"/>
          <w:szCs w:val="20"/>
        </w:rPr>
      </w:pPr>
    </w:p>
    <w:p w:rsidR="00DF5173" w:rsidRPr="008D6612" w:rsidRDefault="00DF5173" w:rsidP="00CC1E65">
      <w:pPr>
        <w:spacing w:after="0"/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sz w:val="20"/>
          <w:szCs w:val="20"/>
        </w:rPr>
        <w:t>Time Related</w:t>
      </w:r>
    </w:p>
    <w:tbl>
      <w:tblPr>
        <w:tblStyle w:val="Tabladecuadrcula1clara"/>
        <w:tblW w:w="10069" w:type="dxa"/>
        <w:tblLook w:val="04A0" w:firstRow="1" w:lastRow="0" w:firstColumn="1" w:lastColumn="0" w:noHBand="0" w:noVBand="1"/>
      </w:tblPr>
      <w:tblGrid>
        <w:gridCol w:w="377"/>
        <w:gridCol w:w="3758"/>
        <w:gridCol w:w="804"/>
        <w:gridCol w:w="810"/>
        <w:gridCol w:w="810"/>
        <w:gridCol w:w="1710"/>
        <w:gridCol w:w="1800"/>
      </w:tblGrid>
      <w:tr w:rsidR="008D6612" w:rsidRPr="008D6612" w:rsidTr="008D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  <w:hideMark/>
          </w:tcPr>
          <w:p w:rsidR="008D6612" w:rsidRPr="008D6612" w:rsidRDefault="008D6612" w:rsidP="00CC1E65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 </w:t>
            </w:r>
          </w:p>
        </w:tc>
        <w:tc>
          <w:tcPr>
            <w:tcW w:w="3758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Stop/Site</w:t>
            </w:r>
          </w:p>
        </w:tc>
        <w:tc>
          <w:tcPr>
            <w:tcW w:w="804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From</w:t>
            </w:r>
          </w:p>
        </w:tc>
        <w:tc>
          <w:tcPr>
            <w:tcW w:w="810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To</w:t>
            </w:r>
          </w:p>
        </w:tc>
        <w:tc>
          <w:tcPr>
            <w:tcW w:w="810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steps</w:t>
            </w:r>
          </w:p>
        </w:tc>
        <w:tc>
          <w:tcPr>
            <w:tcW w:w="1710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Restrooms available</w:t>
            </w:r>
          </w:p>
          <w:p w:rsidR="008D6612" w:rsidRPr="008D6612" w:rsidRDefault="008D6612" w:rsidP="0057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 xml:space="preserve">Paid or not? </w:t>
            </w:r>
          </w:p>
          <w:p w:rsidR="008D6612" w:rsidRPr="008D6612" w:rsidRDefault="008D6612" w:rsidP="0057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If yes, how much?</w:t>
            </w:r>
          </w:p>
        </w:tc>
        <w:tc>
          <w:tcPr>
            <w:tcW w:w="1800" w:type="dxa"/>
            <w:noWrap/>
            <w:hideMark/>
          </w:tcPr>
          <w:p w:rsidR="008D6612" w:rsidRPr="008D6612" w:rsidRDefault="008D6612" w:rsidP="00CC1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Shopping Available. If yes, what type, and currency accepted</w:t>
            </w: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  <w:hideMark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1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Departure from pier - Orientation tour of Manta 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00h00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00h15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  <w:hideMark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2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Drive to </w:t>
            </w:r>
            <w:proofErr w:type="spellStart"/>
            <w:r w:rsidRPr="008D6612">
              <w:rPr>
                <w:rFonts w:ascii="Bahnschrift" w:hAnsi="Bahnschrift" w:cs="Tahoma"/>
                <w:sz w:val="20"/>
                <w:szCs w:val="20"/>
              </w:rPr>
              <w:t>Picoazá</w:t>
            </w:r>
            <w:proofErr w:type="spellEnd"/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00h15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01h45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  <w:hideMark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3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Use of toilet facilities and visit to the Interpretation Center and the museum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01h45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02h30</w:t>
            </w:r>
          </w:p>
        </w:tc>
        <w:tc>
          <w:tcPr>
            <w:tcW w:w="810" w:type="dxa"/>
            <w:noWrap/>
          </w:tcPr>
          <w:p w:rsidR="008D6612" w:rsidRPr="008D6612" w:rsidRDefault="00F22D97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10</w:t>
            </w:r>
          </w:p>
        </w:tc>
        <w:tc>
          <w:tcPr>
            <w:tcW w:w="1710" w:type="dxa"/>
            <w:noWrap/>
          </w:tcPr>
          <w:p w:rsidR="008D6612" w:rsidRPr="008D6612" w:rsidRDefault="00F22D97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>
              <w:rPr>
                <w:rFonts w:ascii="Bahnschrift" w:hAnsi="Bahnschrift" w:cs="Tahoma"/>
                <w:sz w:val="20"/>
                <w:szCs w:val="20"/>
              </w:rPr>
              <w:t>YES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  <w:hideMark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4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Drive to the archaeological zone 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02h30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02h50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5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Visit the archaeological site 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02h50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04h00</w:t>
            </w:r>
          </w:p>
        </w:tc>
        <w:tc>
          <w:tcPr>
            <w:tcW w:w="810" w:type="dxa"/>
            <w:noWrap/>
          </w:tcPr>
          <w:p w:rsidR="008D6612" w:rsidRPr="008D6612" w:rsidRDefault="00F22D97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80</w:t>
            </w: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6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Drive back to the Interpretation Center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04h00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04h20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7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Snack </w:t>
            </w:r>
          </w:p>
        </w:tc>
        <w:tc>
          <w:tcPr>
            <w:tcW w:w="804" w:type="dxa"/>
            <w:noWrap/>
          </w:tcPr>
          <w:p w:rsidR="008D6612" w:rsidRPr="008D6612" w:rsidRDefault="008D6612" w:rsidP="00052852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04h20</w:t>
            </w:r>
          </w:p>
        </w:tc>
        <w:tc>
          <w:tcPr>
            <w:tcW w:w="810" w:type="dxa"/>
            <w:noWrap/>
          </w:tcPr>
          <w:p w:rsidR="008D6612" w:rsidRPr="008D6612" w:rsidRDefault="008D6612" w:rsidP="002E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05h00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F22D97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>
              <w:rPr>
                <w:rFonts w:ascii="Bahnschrift" w:hAnsi="Bahnschrift" w:cs="Tahoma"/>
                <w:sz w:val="20"/>
                <w:szCs w:val="20"/>
              </w:rPr>
              <w:t>YES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N/A</w:t>
            </w:r>
          </w:p>
        </w:tc>
      </w:tr>
      <w:tr w:rsidR="008D6612" w:rsidRPr="008D6612" w:rsidTr="008D66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noWrap/>
          </w:tcPr>
          <w:p w:rsidR="008D6612" w:rsidRPr="008D6612" w:rsidRDefault="008D6612" w:rsidP="00052852">
            <w:pPr>
              <w:rPr>
                <w:rFonts w:ascii="Bahnschrift" w:hAnsi="Bahnschrift"/>
                <w:sz w:val="20"/>
                <w:szCs w:val="20"/>
              </w:rPr>
            </w:pPr>
            <w:r w:rsidRPr="008D6612">
              <w:rPr>
                <w:rFonts w:ascii="Bahnschrift" w:hAnsi="Bahnschrift"/>
                <w:sz w:val="20"/>
                <w:szCs w:val="20"/>
              </w:rPr>
              <w:t>8</w:t>
            </w:r>
          </w:p>
        </w:tc>
        <w:tc>
          <w:tcPr>
            <w:tcW w:w="3758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Drive back to Manta and transfer to the pier</w:t>
            </w:r>
          </w:p>
        </w:tc>
        <w:tc>
          <w:tcPr>
            <w:tcW w:w="804" w:type="dxa"/>
            <w:noWrap/>
          </w:tcPr>
          <w:p w:rsidR="008D6612" w:rsidRPr="008D6612" w:rsidRDefault="008D6612" w:rsidP="002E5E61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05h00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>06h30</w:t>
            </w:r>
          </w:p>
        </w:tc>
        <w:tc>
          <w:tcPr>
            <w:tcW w:w="8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8D6612" w:rsidRPr="008D6612" w:rsidRDefault="008D6612" w:rsidP="00052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ahoma"/>
                <w:sz w:val="20"/>
                <w:szCs w:val="20"/>
              </w:rPr>
            </w:pPr>
            <w:r w:rsidRPr="008D6612">
              <w:rPr>
                <w:rFonts w:ascii="Bahnschrift" w:hAnsi="Bahnschrift" w:cs="Tahoma"/>
                <w:sz w:val="20"/>
                <w:szCs w:val="20"/>
              </w:rPr>
              <w:t xml:space="preserve">N/A </w:t>
            </w:r>
          </w:p>
        </w:tc>
        <w:tc>
          <w:tcPr>
            <w:tcW w:w="1800" w:type="dxa"/>
            <w:noWrap/>
          </w:tcPr>
          <w:p w:rsidR="008D6612" w:rsidRPr="008D6612" w:rsidRDefault="008D6612" w:rsidP="000528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:rsidR="00C224FF" w:rsidRPr="008D6612" w:rsidRDefault="00C224FF" w:rsidP="005E7DBE">
      <w:pPr>
        <w:spacing w:after="0"/>
        <w:rPr>
          <w:rFonts w:ascii="Bahnschrift" w:hAnsi="Bahnschrift"/>
          <w:b/>
          <w:sz w:val="20"/>
          <w:szCs w:val="20"/>
        </w:rPr>
      </w:pPr>
    </w:p>
    <w:p w:rsidR="005E7DBE" w:rsidRPr="008D6612" w:rsidRDefault="005E7DBE" w:rsidP="005E7DBE">
      <w:pPr>
        <w:spacing w:after="0"/>
        <w:rPr>
          <w:rFonts w:ascii="Bahnschrift" w:hAnsi="Bahnschrift"/>
          <w:b/>
          <w:sz w:val="20"/>
          <w:szCs w:val="20"/>
        </w:rPr>
      </w:pPr>
      <w:r w:rsidRPr="008D6612">
        <w:rPr>
          <w:rFonts w:ascii="Bahnschrift" w:hAnsi="Bahnschrift"/>
          <w:b/>
          <w:sz w:val="20"/>
          <w:szCs w:val="20"/>
        </w:rPr>
        <w:t>Min/Max c</w:t>
      </w:r>
      <w:r w:rsidR="008D6612">
        <w:rPr>
          <w:rFonts w:ascii="Bahnschrift" w:hAnsi="Bahnschrift"/>
          <w:b/>
          <w:sz w:val="20"/>
          <w:szCs w:val="20"/>
        </w:rPr>
        <w:t xml:space="preserve">apacity per departure </w:t>
      </w:r>
      <w:r w:rsidR="008D6612">
        <w:rPr>
          <w:rFonts w:ascii="Bahnschrift" w:hAnsi="Bahnschrift"/>
          <w:b/>
          <w:sz w:val="20"/>
          <w:szCs w:val="20"/>
        </w:rPr>
        <w:tab/>
      </w:r>
      <w:r w:rsidR="008D6612">
        <w:rPr>
          <w:rFonts w:ascii="Bahnschrift" w:hAnsi="Bahnschrift"/>
          <w:b/>
          <w:sz w:val="20"/>
          <w:szCs w:val="20"/>
        </w:rPr>
        <w:tab/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D6612" w:rsidRPr="008D6612" w:rsidTr="00624BE7">
        <w:trPr>
          <w:trHeight w:val="239"/>
        </w:trPr>
        <w:tc>
          <w:tcPr>
            <w:tcW w:w="4248" w:type="dxa"/>
          </w:tcPr>
          <w:p w:rsidR="008D6612" w:rsidRPr="008D6612" w:rsidRDefault="008D6612" w:rsidP="002E5E61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Min 2 / Max 2</w:t>
            </w:r>
            <w:r w:rsidRPr="008D6612">
              <w:rPr>
                <w:rFonts w:ascii="Bahnschrift" w:hAnsi="Bahnschrift"/>
                <w:sz w:val="20"/>
                <w:szCs w:val="20"/>
              </w:rPr>
              <w:t>0</w:t>
            </w:r>
          </w:p>
        </w:tc>
      </w:tr>
    </w:tbl>
    <w:p w:rsidR="00E36891" w:rsidRDefault="00E36891" w:rsidP="00CC1E65">
      <w:pPr>
        <w:spacing w:after="0"/>
        <w:rPr>
          <w:rFonts w:ascii="Bahnschrift" w:hAnsi="Bahnschrift"/>
          <w:b/>
          <w:sz w:val="20"/>
          <w:szCs w:val="20"/>
        </w:rPr>
      </w:pPr>
    </w:p>
    <w:p w:rsidR="00ED2DD2" w:rsidRDefault="00ED2DD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lastRenderedPageBreak/>
        <w:t>Transportation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Type of Vehicle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MINI-BUS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Has A/C?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YES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Has PA or Mic?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YES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Has First Aid Kit?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YES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>Guiding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 xml:space="preserve">Is the tour fully guided by a licensed tour guide? 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b w:val="0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YES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>Food &amp; Beverage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Is there a meal</w:t>
            </w:r>
            <w:r>
              <w:rPr>
                <w:rFonts w:ascii="Bahnschrift" w:hAnsi="Bahnschrift" w:cstheme="minorHAnsi"/>
                <w:sz w:val="20"/>
                <w:szCs w:val="20"/>
              </w:rPr>
              <w:t xml:space="preserve"> or snack</w:t>
            </w:r>
            <w:r w:rsidRPr="0021650A">
              <w:rPr>
                <w:rFonts w:ascii="Bahnschrift" w:hAnsi="Bahnschrift" w:cstheme="minorHAnsi"/>
                <w:sz w:val="20"/>
                <w:szCs w:val="20"/>
              </w:rPr>
              <w:t xml:space="preserve"> included?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YES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If yes, please detail menu of the meal/snack-refreshment</w:t>
            </w:r>
          </w:p>
        </w:tc>
        <w:tc>
          <w:tcPr>
            <w:tcW w:w="4675" w:type="dxa"/>
          </w:tcPr>
          <w:p w:rsidR="008D6612" w:rsidRPr="0021650A" w:rsidRDefault="00E12717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 xml:space="preserve">Banana bread, </w:t>
            </w:r>
            <w:r w:rsidR="008D6612">
              <w:rPr>
                <w:rFonts w:ascii="Bahnschrift" w:hAnsi="Bahnschrift" w:cstheme="minorHAnsi"/>
                <w:sz w:val="20"/>
                <w:szCs w:val="20"/>
              </w:rPr>
              <w:t>Fruit, boxed juice, energetic or chocolate bar, bottle of water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>Dress Code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Any specific Dress Code for this tour?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Sunscreen, sunglasses, cap or hat as there will be some</w:t>
            </w:r>
            <w:r w:rsidR="00E12717">
              <w:rPr>
                <w:rFonts w:ascii="Bahnschrift" w:hAnsi="Bahnschrift" w:cstheme="minorHAnsi"/>
                <w:sz w:val="20"/>
                <w:szCs w:val="20"/>
              </w:rPr>
              <w:t xml:space="preserve"> outdoors walking at Cerro </w:t>
            </w:r>
            <w:proofErr w:type="spellStart"/>
            <w:r w:rsidR="00E12717">
              <w:rPr>
                <w:rFonts w:ascii="Bahnschrift" w:hAnsi="Bahnschrift" w:cstheme="minorHAnsi"/>
                <w:sz w:val="20"/>
                <w:szCs w:val="20"/>
              </w:rPr>
              <w:t>Jaboncillo</w:t>
            </w:r>
            <w:proofErr w:type="spellEnd"/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If yes, please detail. If only at one place, please identify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N/A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>Liability / Release / Restrictions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Weight restrictions?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N/A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Any other restrictions?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Wheelchairs not recommended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 xml:space="preserve">Extras 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 xml:space="preserve">Is there police escort required for the tour? 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No</w:t>
            </w:r>
          </w:p>
        </w:tc>
      </w:tr>
      <w:tr w:rsidR="008D6612" w:rsidRPr="0021650A" w:rsidTr="00D3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 xml:space="preserve">Wheelchair availability on this tour? 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N/A</w:t>
            </w:r>
          </w:p>
        </w:tc>
      </w:tr>
    </w:tbl>
    <w:p w:rsidR="008D6612" w:rsidRPr="0021650A" w:rsidRDefault="008D6612" w:rsidP="008D6612">
      <w:pPr>
        <w:spacing w:after="0"/>
        <w:rPr>
          <w:rFonts w:ascii="Bahnschrift" w:hAnsi="Bahnschrift" w:cstheme="minorHAnsi"/>
          <w:sz w:val="20"/>
          <w:szCs w:val="20"/>
        </w:rPr>
      </w:pPr>
    </w:p>
    <w:p w:rsidR="008D6612" w:rsidRPr="0021650A" w:rsidRDefault="008D6612" w:rsidP="008D6612">
      <w:pPr>
        <w:spacing w:after="0"/>
        <w:rPr>
          <w:rFonts w:ascii="Bahnschrift" w:hAnsi="Bahnschrift" w:cstheme="minorHAnsi"/>
          <w:b/>
          <w:sz w:val="20"/>
          <w:szCs w:val="20"/>
        </w:rPr>
      </w:pPr>
      <w:r w:rsidRPr="0021650A">
        <w:rPr>
          <w:rFonts w:ascii="Bahnschrift" w:hAnsi="Bahnschrift" w:cstheme="minorHAnsi"/>
          <w:b/>
          <w:sz w:val="20"/>
          <w:szCs w:val="20"/>
        </w:rPr>
        <w:t>Costs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515"/>
        <w:gridCol w:w="4675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5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Currency for the costs?</w:t>
            </w:r>
          </w:p>
        </w:tc>
        <w:tc>
          <w:tcPr>
            <w:tcW w:w="4675" w:type="dxa"/>
          </w:tcPr>
          <w:p w:rsidR="008D6612" w:rsidRPr="0021650A" w:rsidRDefault="008D6612" w:rsidP="00D32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US Dollar</w:t>
            </w:r>
          </w:p>
        </w:tc>
      </w:tr>
      <w:tr w:rsidR="008D6612" w:rsidRPr="0021650A" w:rsidTr="00D32F4A">
        <w:trPr>
          <w:gridAfter w:val="2"/>
          <w:wAfter w:w="519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gridSpan w:val="4"/>
          </w:tcPr>
          <w:p w:rsidR="008D6612" w:rsidRPr="0021650A" w:rsidRDefault="008D6612" w:rsidP="00D32F4A">
            <w:pPr>
              <w:jc w:val="center"/>
              <w:rPr>
                <w:rFonts w:ascii="Bahnschrift" w:hAnsi="Bahnschrift" w:cstheme="minorHAnsi"/>
                <w:b w:val="0"/>
                <w:bCs w:val="0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pacing w:val="-3"/>
                <w:sz w:val="20"/>
                <w:szCs w:val="20"/>
              </w:rPr>
              <w:t>Based on touring in a 20-seater vehicle</w:t>
            </w:r>
          </w:p>
        </w:tc>
      </w:tr>
      <w:tr w:rsidR="008D6612" w:rsidRPr="0021650A" w:rsidTr="00D32F4A">
        <w:trPr>
          <w:gridAfter w:val="2"/>
          <w:wAfter w:w="519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Tier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16 PAX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18 PAX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20 PAX</w:t>
            </w:r>
          </w:p>
        </w:tc>
      </w:tr>
      <w:tr w:rsidR="008D6612" w:rsidRPr="0021650A" w:rsidTr="00D32F4A">
        <w:trPr>
          <w:gridAfter w:val="2"/>
          <w:wAfter w:w="519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Cost p.p.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51.00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47.00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44.00</w:t>
            </w:r>
          </w:p>
        </w:tc>
      </w:tr>
    </w:tbl>
    <w:p w:rsidR="008D6612" w:rsidRPr="0021650A" w:rsidRDefault="008D6612" w:rsidP="008D6612">
      <w:pPr>
        <w:pStyle w:val="Sinespaciado"/>
      </w:pPr>
    </w:p>
    <w:tbl>
      <w:tblPr>
        <w:tblStyle w:val="Tabladecuadrcula1clar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1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1" w:type="dxa"/>
            <w:gridSpan w:val="5"/>
          </w:tcPr>
          <w:p w:rsidR="008D6612" w:rsidRPr="0021650A" w:rsidRDefault="008D6612" w:rsidP="00D32F4A">
            <w:pPr>
              <w:jc w:val="center"/>
              <w:rPr>
                <w:rFonts w:ascii="Bahnschrift" w:hAnsi="Bahnschrift" w:cstheme="minorHAnsi"/>
                <w:b w:val="0"/>
                <w:bCs w:val="0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pacing w:val="-3"/>
                <w:sz w:val="20"/>
                <w:szCs w:val="20"/>
              </w:rPr>
              <w:t>Based on touring in a 15-seater vehicle</w:t>
            </w:r>
          </w:p>
        </w:tc>
      </w:tr>
      <w:tr w:rsidR="008D6612" w:rsidRPr="0021650A" w:rsidTr="00D32F4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Tier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5 PAX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8 PAX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10 PAX</w:t>
            </w:r>
          </w:p>
        </w:tc>
        <w:tc>
          <w:tcPr>
            <w:tcW w:w="1041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15 PAX</w:t>
            </w:r>
          </w:p>
        </w:tc>
      </w:tr>
      <w:tr w:rsidR="008D6612" w:rsidRPr="0021650A" w:rsidTr="00D32F4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Cost p.p.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108.00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75.00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68.00</w:t>
            </w:r>
          </w:p>
        </w:tc>
        <w:tc>
          <w:tcPr>
            <w:tcW w:w="1041" w:type="dxa"/>
          </w:tcPr>
          <w:p w:rsidR="008D6612" w:rsidRPr="0021650A" w:rsidRDefault="00DF5475" w:rsidP="008B4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51.00</w:t>
            </w:r>
          </w:p>
        </w:tc>
      </w:tr>
    </w:tbl>
    <w:p w:rsidR="008D6612" w:rsidRPr="0021650A" w:rsidRDefault="008D6612" w:rsidP="008D6612">
      <w:pPr>
        <w:pStyle w:val="Sinespaciado"/>
      </w:pPr>
      <w:r w:rsidRPr="0021650A">
        <w:br w:type="textWrapping" w:clear="all"/>
      </w:r>
    </w:p>
    <w:tbl>
      <w:tblPr>
        <w:tblStyle w:val="Tabladecuadrcula1clar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1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4"/>
          </w:tcPr>
          <w:p w:rsidR="008D6612" w:rsidRPr="0021650A" w:rsidRDefault="008D6612" w:rsidP="00D32F4A">
            <w:pPr>
              <w:jc w:val="center"/>
              <w:rPr>
                <w:rFonts w:ascii="Bahnschrift" w:hAnsi="Bahnschrift" w:cstheme="minorHAnsi"/>
                <w:b w:val="0"/>
                <w:bCs w:val="0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pacing w:val="-3"/>
                <w:sz w:val="20"/>
                <w:szCs w:val="20"/>
              </w:rPr>
              <w:t>Based on touring in a 4-seater vehicle</w:t>
            </w:r>
          </w:p>
        </w:tc>
      </w:tr>
      <w:tr w:rsidR="008D6612" w:rsidRPr="0021650A" w:rsidTr="00D32F4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Tier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2 PAX</w:t>
            </w:r>
          </w:p>
        </w:tc>
        <w:tc>
          <w:tcPr>
            <w:tcW w:w="1040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3 PAX</w:t>
            </w:r>
          </w:p>
        </w:tc>
        <w:tc>
          <w:tcPr>
            <w:tcW w:w="1041" w:type="dxa"/>
          </w:tcPr>
          <w:p w:rsidR="008D6612" w:rsidRPr="0021650A" w:rsidRDefault="008D6612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4 PAX</w:t>
            </w:r>
          </w:p>
        </w:tc>
      </w:tr>
      <w:tr w:rsidR="008D6612" w:rsidRPr="0021650A" w:rsidTr="00D32F4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Cost p.p.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242.00</w:t>
            </w:r>
          </w:p>
        </w:tc>
        <w:tc>
          <w:tcPr>
            <w:tcW w:w="1040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168.00</w:t>
            </w:r>
          </w:p>
        </w:tc>
        <w:tc>
          <w:tcPr>
            <w:tcW w:w="1041" w:type="dxa"/>
          </w:tcPr>
          <w:p w:rsidR="008D6612" w:rsidRPr="0021650A" w:rsidRDefault="00DF5475" w:rsidP="00D3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theme="minorHAnsi"/>
                <w:sz w:val="20"/>
                <w:szCs w:val="20"/>
              </w:rPr>
            </w:pPr>
            <w:r>
              <w:rPr>
                <w:rFonts w:ascii="Bahnschrift" w:hAnsi="Bahnschrift" w:cstheme="minorHAnsi"/>
                <w:sz w:val="20"/>
                <w:szCs w:val="20"/>
              </w:rPr>
              <w:t>130.00</w:t>
            </w:r>
          </w:p>
        </w:tc>
      </w:tr>
    </w:tbl>
    <w:p w:rsidR="008D6612" w:rsidRPr="0021650A" w:rsidRDefault="008D6612" w:rsidP="008D6612">
      <w:pPr>
        <w:rPr>
          <w:rFonts w:ascii="Bahnschrift" w:hAnsi="Bahnschrift" w:cstheme="minorHAnsi"/>
          <w:sz w:val="20"/>
          <w:szCs w:val="20"/>
        </w:rPr>
      </w:pPr>
    </w:p>
    <w:p w:rsidR="008D6612" w:rsidRPr="0021650A" w:rsidRDefault="008D6612" w:rsidP="008D6612">
      <w:pPr>
        <w:rPr>
          <w:rFonts w:ascii="Bahnschrift" w:hAnsi="Bahnschrift" w:cstheme="minorHAnsi"/>
          <w:sz w:val="20"/>
          <w:szCs w:val="20"/>
        </w:rPr>
      </w:pPr>
    </w:p>
    <w:p w:rsidR="008D6612" w:rsidRPr="0021650A" w:rsidRDefault="008D6612" w:rsidP="008D6612">
      <w:pPr>
        <w:pStyle w:val="Sinespaciado"/>
      </w:pPr>
    </w:p>
    <w:p w:rsidR="00ED2DD2" w:rsidRDefault="00ED2DD2" w:rsidP="008D6612">
      <w:pPr>
        <w:rPr>
          <w:rFonts w:ascii="Bahnschrift" w:hAnsi="Bahnschrift" w:cstheme="minorHAnsi"/>
          <w:sz w:val="20"/>
          <w:szCs w:val="20"/>
        </w:rPr>
      </w:pPr>
    </w:p>
    <w:p w:rsidR="008D6612" w:rsidRPr="0021650A" w:rsidRDefault="008D6612" w:rsidP="008D6612">
      <w:pPr>
        <w:rPr>
          <w:rFonts w:ascii="Bahnschrift" w:hAnsi="Bahnschrift" w:cstheme="minorHAnsi"/>
          <w:sz w:val="20"/>
          <w:szCs w:val="20"/>
        </w:rPr>
      </w:pPr>
      <w:bookmarkStart w:id="0" w:name="_GoBack"/>
      <w:bookmarkEnd w:id="0"/>
      <w:r w:rsidRPr="0021650A">
        <w:rPr>
          <w:rFonts w:ascii="Bahnschrift" w:hAnsi="Bahnschrift" w:cstheme="minorHAnsi"/>
          <w:sz w:val="20"/>
          <w:szCs w:val="20"/>
        </w:rPr>
        <w:lastRenderedPageBreak/>
        <w:t>Any further information you need to add about the tour, logistics or costs: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D6612" w:rsidRPr="0021650A" w:rsidTr="00D3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D6612" w:rsidRPr="0021650A" w:rsidRDefault="008D6612" w:rsidP="00D32F4A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Notes:</w:t>
            </w:r>
          </w:p>
          <w:p w:rsidR="008D6612" w:rsidRPr="0021650A" w:rsidRDefault="008D6612" w:rsidP="00D32F4A">
            <w:pPr>
              <w:numPr>
                <w:ilvl w:val="0"/>
                <w:numId w:val="2"/>
              </w:numPr>
              <w:rPr>
                <w:rFonts w:ascii="Bahnschrift" w:hAnsi="Bahnschrift" w:cstheme="minorHAnsi"/>
                <w:sz w:val="20"/>
                <w:szCs w:val="20"/>
              </w:rPr>
            </w:pPr>
            <w:r w:rsidRPr="0021650A">
              <w:rPr>
                <w:rFonts w:ascii="Bahnschrift" w:hAnsi="Bahnschrift" w:cstheme="minorHAnsi"/>
                <w:sz w:val="20"/>
                <w:szCs w:val="20"/>
              </w:rPr>
              <w:t>Few vendors accept credit cards; we recommend that guests bring cash (USD) if they wish to purchase anything.  In Ecuador $50 or $100 notes are not easily accepted, so guests should try to bring small change. Travelers’ checks are not accepted.</w:t>
            </w:r>
          </w:p>
        </w:tc>
      </w:tr>
    </w:tbl>
    <w:p w:rsidR="008D6612" w:rsidRPr="0021650A" w:rsidRDefault="008D6612" w:rsidP="008D6612">
      <w:pPr>
        <w:rPr>
          <w:rFonts w:ascii="Bahnschrift" w:hAnsi="Bahnschrift" w:cstheme="minorHAnsi"/>
          <w:sz w:val="20"/>
          <w:szCs w:val="20"/>
        </w:rPr>
      </w:pPr>
    </w:p>
    <w:sectPr w:rsidR="008D6612" w:rsidRPr="0021650A" w:rsidSect="00571E1C">
      <w:headerReference w:type="default" r:id="rId7"/>
      <w:footerReference w:type="default" r:id="rId8"/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12" w:rsidRDefault="008D6612" w:rsidP="008D6612">
      <w:pPr>
        <w:spacing w:after="0" w:line="240" w:lineRule="auto"/>
      </w:pPr>
      <w:r>
        <w:separator/>
      </w:r>
    </w:p>
  </w:endnote>
  <w:endnote w:type="continuationSeparator" w:id="0">
    <w:p w:rsidR="008D6612" w:rsidRDefault="008D6612" w:rsidP="008D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Content>
      <w:p w:rsidR="00ED2DD2" w:rsidRPr="00B75E0E" w:rsidRDefault="00ED2DD2" w:rsidP="00ED2DD2">
        <w:pPr>
          <w:pStyle w:val="Piedepgina"/>
          <w:jc w:val="center"/>
          <w:rPr>
            <w:rFonts w:ascii="Tahoma" w:hAnsi="Tahoma" w:cs="Tahoma"/>
            <w:sz w:val="18"/>
            <w:szCs w:val="18"/>
            <w:lang w:val="es-EC"/>
          </w:rPr>
        </w:pPr>
        <w:proofErr w:type="spellStart"/>
        <w:r w:rsidRPr="008F4940">
          <w:rPr>
            <w:rFonts w:ascii="Tahoma" w:hAnsi="Tahoma" w:cs="Tahoma"/>
            <w:sz w:val="18"/>
            <w:szCs w:val="18"/>
            <w:lang w:val="es-EC"/>
          </w:rPr>
          <w:t>Ocean</w:t>
        </w:r>
        <w:proofErr w:type="spellEnd"/>
        <w:r w:rsidRPr="008F4940">
          <w:rPr>
            <w:rFonts w:ascii="Tahoma" w:hAnsi="Tahoma" w:cs="Tahoma"/>
            <w:sz w:val="18"/>
            <w:szCs w:val="18"/>
            <w:lang w:val="es-EC"/>
          </w:rPr>
          <w:t xml:space="preserve"> </w:t>
        </w:r>
        <w:proofErr w:type="spellStart"/>
        <w:r w:rsidRPr="008F4940">
          <w:rPr>
            <w:rFonts w:ascii="Tahoma" w:hAnsi="Tahoma" w:cs="Tahoma"/>
            <w:sz w:val="18"/>
            <w:szCs w:val="18"/>
            <w:lang w:val="es-EC"/>
          </w:rPr>
          <w:t>Pacific</w:t>
        </w:r>
        <w:proofErr w:type="spellEnd"/>
        <w:r w:rsidRPr="008F4940">
          <w:rPr>
            <w:rFonts w:ascii="Tahoma" w:hAnsi="Tahoma" w:cs="Tahoma"/>
            <w:sz w:val="18"/>
            <w:szCs w:val="18"/>
            <w:lang w:val="es-EC"/>
          </w:rPr>
          <w:t xml:space="preserve"> </w:t>
        </w:r>
        <w:proofErr w:type="spellStart"/>
        <w:r w:rsidRPr="008F4940">
          <w:rPr>
            <w:rFonts w:ascii="Tahoma" w:hAnsi="Tahoma" w:cs="Tahoma"/>
            <w:sz w:val="18"/>
            <w:szCs w:val="18"/>
            <w:lang w:val="es-EC"/>
          </w:rPr>
          <w:t>Travel</w:t>
        </w:r>
        <w:proofErr w:type="spellEnd"/>
        <w:r w:rsidRPr="008F4940">
          <w:rPr>
            <w:rFonts w:ascii="Tahoma" w:hAnsi="Tahoma" w:cs="Tahoma"/>
            <w:sz w:val="18"/>
            <w:szCs w:val="18"/>
            <w:lang w:val="es-EC"/>
          </w:rPr>
          <w:t xml:space="preserve">, Av. 6 de diciembre y Av. Portugal, Edif. Plaza </w:t>
        </w:r>
        <w:proofErr w:type="spellStart"/>
        <w:r w:rsidRPr="008F4940">
          <w:rPr>
            <w:rFonts w:ascii="Tahoma" w:hAnsi="Tahoma" w:cs="Tahoma"/>
            <w:sz w:val="18"/>
            <w:szCs w:val="18"/>
            <w:lang w:val="es-EC"/>
          </w:rPr>
          <w:t>Arts</w:t>
        </w:r>
        <w:proofErr w:type="spellEnd"/>
        <w:r w:rsidRPr="008F4940">
          <w:rPr>
            <w:rFonts w:ascii="Tahoma" w:hAnsi="Tahoma" w:cs="Tahoma"/>
            <w:sz w:val="18"/>
            <w:szCs w:val="18"/>
            <w:lang w:val="es-EC"/>
          </w:rPr>
          <w:t>, Oficina 5</w:t>
        </w:r>
        <w:r w:rsidRPr="00B75E0E">
          <w:rPr>
            <w:rFonts w:ascii="Tahoma" w:hAnsi="Tahoma" w:cs="Tahoma"/>
            <w:sz w:val="18"/>
            <w:szCs w:val="18"/>
            <w:lang w:val="es-EC"/>
          </w:rPr>
          <w:t xml:space="preserve"> </w:t>
        </w:r>
      </w:p>
      <w:p w:rsidR="00ED2DD2" w:rsidRPr="00B75E0E" w:rsidRDefault="00ED2DD2" w:rsidP="00ED2DD2">
        <w:pPr>
          <w:pStyle w:val="Piedepgina"/>
          <w:jc w:val="center"/>
          <w:rPr>
            <w:rFonts w:ascii="Tahoma" w:hAnsi="Tahoma" w:cs="Tahoma"/>
            <w:sz w:val="18"/>
            <w:szCs w:val="18"/>
            <w:lang w:val="en-GB"/>
          </w:rPr>
        </w:pPr>
        <w:r>
          <w:rPr>
            <w:rFonts w:ascii="Tahoma" w:hAnsi="Tahoma" w:cs="Tahoma"/>
            <w:sz w:val="18"/>
            <w:szCs w:val="18"/>
            <w:lang w:val="en-GB"/>
          </w:rPr>
          <w:t>Quito – Ecuador: (593-2) 332 5953 | 600 0876 | +593 98 458 4947</w:t>
        </w:r>
      </w:p>
      <w:p w:rsidR="00ED2DD2" w:rsidRPr="00B75E0E" w:rsidRDefault="00ED2DD2" w:rsidP="00ED2DD2">
        <w:pPr>
          <w:pStyle w:val="Piedepgina"/>
          <w:jc w:val="center"/>
          <w:rPr>
            <w:rFonts w:ascii="Tahoma" w:hAnsi="Tahoma" w:cs="Tahoma"/>
            <w:sz w:val="18"/>
            <w:szCs w:val="18"/>
          </w:rPr>
        </w:pPr>
      </w:p>
      <w:p w:rsidR="00ED2DD2" w:rsidRDefault="00ED2DD2" w:rsidP="00ED2DD2">
        <w:pPr>
          <w:pStyle w:val="Piedepgina"/>
          <w:tabs>
            <w:tab w:val="center" w:pos="4153"/>
            <w:tab w:val="right" w:pos="8306"/>
          </w:tabs>
          <w:jc w:val="center"/>
        </w:pPr>
        <w:r w:rsidRPr="00B75E0E">
          <w:rPr>
            <w:rFonts w:ascii="Tahoma" w:hAnsi="Tahoma" w:cs="Tahoma"/>
            <w:sz w:val="18"/>
            <w:szCs w:val="18"/>
          </w:rPr>
          <w:t xml:space="preserve">Page </w: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B75E0E">
          <w:rPr>
            <w:rFonts w:ascii="Tahoma" w:hAnsi="Tahoma" w:cs="Tahoma"/>
            <w:b/>
            <w:bCs/>
            <w:sz w:val="18"/>
            <w:szCs w:val="18"/>
          </w:rPr>
          <w:instrText xml:space="preserve"> PAGE </w:instrTex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B75E0E">
          <w:rPr>
            <w:rFonts w:ascii="Tahoma" w:hAnsi="Tahoma" w:cs="Tahoma"/>
            <w:sz w:val="18"/>
            <w:szCs w:val="18"/>
          </w:rPr>
          <w:t xml:space="preserve"> of </w: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B75E0E">
          <w:rPr>
            <w:rFonts w:ascii="Tahoma" w:hAnsi="Tahoma" w:cs="Tahoma"/>
            <w:b/>
            <w:bCs/>
            <w:sz w:val="18"/>
            <w:szCs w:val="18"/>
          </w:rPr>
          <w:instrText xml:space="preserve"> NUMPAGES  </w:instrTex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</w:t>
        </w:r>
        <w:r w:rsidRPr="00B75E0E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12" w:rsidRDefault="008D6612" w:rsidP="008D6612">
      <w:pPr>
        <w:spacing w:after="0" w:line="240" w:lineRule="auto"/>
      </w:pPr>
      <w:r>
        <w:separator/>
      </w:r>
    </w:p>
  </w:footnote>
  <w:footnote w:type="continuationSeparator" w:id="0">
    <w:p w:rsidR="008D6612" w:rsidRDefault="008D6612" w:rsidP="008D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12" w:rsidRDefault="008D6612" w:rsidP="008D6612">
    <w:pPr>
      <w:pStyle w:val="Encabezado"/>
      <w:jc w:val="center"/>
    </w:pPr>
    <w:r w:rsidRPr="008D6612">
      <w:rPr>
        <w:noProof/>
      </w:rPr>
      <w:drawing>
        <wp:inline distT="0" distB="0" distL="0" distR="0">
          <wp:extent cx="1371600" cy="1371600"/>
          <wp:effectExtent l="0" t="0" r="0" b="0"/>
          <wp:docPr id="6" name="Imagen 6" descr="C:\Users\Pia\Desktop\LOGOS\logo2018-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\Desktop\LOGOS\logo2018-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859"/>
    <w:multiLevelType w:val="hybridMultilevel"/>
    <w:tmpl w:val="99D636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46019"/>
    <w:multiLevelType w:val="hybridMultilevel"/>
    <w:tmpl w:val="4F7EF790"/>
    <w:lvl w:ilvl="0" w:tplc="9170217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8"/>
    <w:rsid w:val="00003FC4"/>
    <w:rsid w:val="000306D1"/>
    <w:rsid w:val="00052852"/>
    <w:rsid w:val="00100CB1"/>
    <w:rsid w:val="00104DAE"/>
    <w:rsid w:val="001352C9"/>
    <w:rsid w:val="001A1D1C"/>
    <w:rsid w:val="00235CF2"/>
    <w:rsid w:val="00262802"/>
    <w:rsid w:val="0027151E"/>
    <w:rsid w:val="00272810"/>
    <w:rsid w:val="002E5E61"/>
    <w:rsid w:val="00333F5E"/>
    <w:rsid w:val="00392254"/>
    <w:rsid w:val="00413E18"/>
    <w:rsid w:val="00442DCD"/>
    <w:rsid w:val="004B6310"/>
    <w:rsid w:val="00510C75"/>
    <w:rsid w:val="005718CB"/>
    <w:rsid w:val="00571E1C"/>
    <w:rsid w:val="005C3312"/>
    <w:rsid w:val="005D0DCC"/>
    <w:rsid w:val="005E252F"/>
    <w:rsid w:val="005E7DBE"/>
    <w:rsid w:val="00624BE7"/>
    <w:rsid w:val="00661B0F"/>
    <w:rsid w:val="006C30DB"/>
    <w:rsid w:val="006D09FA"/>
    <w:rsid w:val="006F5A0B"/>
    <w:rsid w:val="00786737"/>
    <w:rsid w:val="007971EE"/>
    <w:rsid w:val="00817F9C"/>
    <w:rsid w:val="008A305B"/>
    <w:rsid w:val="008B496A"/>
    <w:rsid w:val="008D6612"/>
    <w:rsid w:val="008F45BA"/>
    <w:rsid w:val="00971479"/>
    <w:rsid w:val="00A47E7F"/>
    <w:rsid w:val="00A634E1"/>
    <w:rsid w:val="00B413A0"/>
    <w:rsid w:val="00BA70CF"/>
    <w:rsid w:val="00C224FF"/>
    <w:rsid w:val="00C33E43"/>
    <w:rsid w:val="00C910E9"/>
    <w:rsid w:val="00C95C83"/>
    <w:rsid w:val="00CC1E65"/>
    <w:rsid w:val="00D70EEF"/>
    <w:rsid w:val="00DB04B2"/>
    <w:rsid w:val="00DF4D5B"/>
    <w:rsid w:val="00DF5173"/>
    <w:rsid w:val="00DF5475"/>
    <w:rsid w:val="00E12717"/>
    <w:rsid w:val="00E2686D"/>
    <w:rsid w:val="00E36891"/>
    <w:rsid w:val="00EC464A"/>
    <w:rsid w:val="00ED2DD2"/>
    <w:rsid w:val="00EE2D88"/>
    <w:rsid w:val="00EF2524"/>
    <w:rsid w:val="00F22D97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FE2F61D9-16D7-4C00-8726-2AD303F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1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26280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5E6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12"/>
  </w:style>
  <w:style w:type="paragraph" w:styleId="Piedepgina">
    <w:name w:val="footer"/>
    <w:basedOn w:val="Normal"/>
    <w:link w:val="PiedepginaCar"/>
    <w:uiPriority w:val="99"/>
    <w:unhideWhenUsed/>
    <w:rsid w:val="008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612"/>
  </w:style>
  <w:style w:type="table" w:styleId="Tabladecuadrcula1clara">
    <w:name w:val="Grid Table 1 Light"/>
    <w:basedOn w:val="Tablanormal"/>
    <w:uiPriority w:val="46"/>
    <w:rsid w:val="008D66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D6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Viking Cruises AG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Pavan</dc:creator>
  <cp:keywords/>
  <dc:description/>
  <cp:lastModifiedBy>Santiago Ochoa</cp:lastModifiedBy>
  <cp:revision>25</cp:revision>
  <dcterms:created xsi:type="dcterms:W3CDTF">2018-12-21T15:51:00Z</dcterms:created>
  <dcterms:modified xsi:type="dcterms:W3CDTF">2019-12-27T18:26:00Z</dcterms:modified>
</cp:coreProperties>
</file>